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E6" w:rsidRDefault="007E5638">
      <w:r>
        <w:t>Аннотация к рабочей программе</w:t>
      </w:r>
      <w:r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087"/>
        <w:gridCol w:w="6486"/>
      </w:tblGrid>
      <w:tr w:rsidR="00CB34CF">
        <w:trPr>
          <w:trHeight w:val="11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ind w:right="403"/>
              <w:jc w:val="both"/>
            </w:pPr>
            <w:r>
              <w:rPr>
                <w:sz w:val="24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ind w:right="0"/>
              <w:jc w:val="left"/>
            </w:pPr>
            <w:r>
              <w:rPr>
                <w:sz w:val="24"/>
              </w:rPr>
              <w:t xml:space="preserve">Рабочая программа по учебному предмету «Математика (алгебра и начала анализа, </w:t>
            </w:r>
            <w:proofErr w:type="spellStart"/>
            <w:r>
              <w:rPr>
                <w:sz w:val="24"/>
              </w:rPr>
              <w:t>геометрияя</w:t>
            </w:r>
            <w:proofErr w:type="spellEnd"/>
            <w:r>
              <w:rPr>
                <w:sz w:val="24"/>
              </w:rPr>
              <w:t xml:space="preserve">) (базовый уровень) Среднее общее образование (10-11 классы) </w:t>
            </w:r>
          </w:p>
        </w:tc>
      </w:tr>
      <w:tr w:rsidR="00CB34CF">
        <w:trPr>
          <w:trHeight w:val="11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spacing w:after="42" w:line="273" w:lineRule="auto"/>
              <w:ind w:right="0"/>
              <w:jc w:val="left"/>
            </w:pPr>
            <w:r>
              <w:rPr>
                <w:sz w:val="24"/>
              </w:rPr>
              <w:t xml:space="preserve">2. Количество часов для реализации программы </w:t>
            </w:r>
          </w:p>
          <w:p w:rsidR="00CB34CF" w:rsidRDefault="00CB34CF" w:rsidP="00CB34CF">
            <w:pPr>
              <w:ind w:right="0"/>
              <w:jc w:val="left"/>
            </w:pPr>
            <w:r>
              <w:rPr>
                <w:sz w:val="24"/>
              </w:rPr>
              <w:t xml:space="preserve">(год)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spacing w:after="18"/>
              <w:ind w:right="0"/>
              <w:jc w:val="left"/>
            </w:pPr>
            <w:r>
              <w:rPr>
                <w:sz w:val="24"/>
              </w:rPr>
              <w:t xml:space="preserve">Срок реализации: 2 года, 10-11 классы.  </w:t>
            </w:r>
          </w:p>
          <w:p w:rsidR="00CB34CF" w:rsidRDefault="00CB34CF" w:rsidP="00CB34CF">
            <w:pPr>
              <w:numPr>
                <w:ilvl w:val="0"/>
                <w:numId w:val="1"/>
              </w:numPr>
              <w:spacing w:after="7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класс – 175 ч  </w:t>
            </w:r>
          </w:p>
          <w:p w:rsidR="00CB34CF" w:rsidRDefault="00CB34CF" w:rsidP="00CB34CF">
            <w:pPr>
              <w:numPr>
                <w:ilvl w:val="0"/>
                <w:numId w:val="1"/>
              </w:numPr>
              <w:spacing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класс – 170 ч  </w:t>
            </w:r>
          </w:p>
        </w:tc>
      </w:tr>
      <w:tr w:rsidR="00CB34CF">
        <w:trPr>
          <w:trHeight w:val="52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ind w:right="0"/>
              <w:jc w:val="left"/>
            </w:pPr>
            <w:r>
              <w:rPr>
                <w:sz w:val="24"/>
              </w:rPr>
              <w:t xml:space="preserve">3. Дата утверждения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ind w:right="0"/>
              <w:jc w:val="left"/>
            </w:pPr>
            <w:r>
              <w:rPr>
                <w:sz w:val="24"/>
              </w:rPr>
              <w:t xml:space="preserve">31. 08. 2021 г. </w:t>
            </w:r>
          </w:p>
        </w:tc>
      </w:tr>
      <w:tr w:rsidR="00CB34CF">
        <w:trPr>
          <w:trHeight w:val="360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Default="00CB34CF" w:rsidP="00CB34CF">
            <w:pPr>
              <w:ind w:right="0"/>
              <w:jc w:val="left"/>
            </w:pPr>
            <w:r>
              <w:rPr>
                <w:sz w:val="24"/>
              </w:rPr>
              <w:t xml:space="preserve">4. Цель реализации программы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084200" w:rsidRDefault="00CB34CF" w:rsidP="00CB34CF">
            <w:pPr>
              <w:spacing w:line="243" w:lineRule="auto"/>
              <w:ind w:right="58"/>
              <w:jc w:val="both"/>
              <w:rPr>
                <w:sz w:val="24"/>
              </w:rPr>
            </w:pPr>
            <w:r w:rsidRPr="00084200">
              <w:rPr>
                <w:sz w:val="24"/>
              </w:rPr>
              <w:t>-</w:t>
            </w:r>
            <w:r w:rsidRPr="00084200">
              <w:rPr>
                <w:sz w:val="24"/>
              </w:rPr>
              <w:tab/>
      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 - овладение математическими знаниями и умениями, необходимыми в повседневной жизни, для изучения школьных естественно- научных дисциплин на базовом уровне, для получения образования в областях, не требующих углубленной математической подготовки; </w:t>
            </w:r>
          </w:p>
          <w:p w:rsidR="00CB34CF" w:rsidRDefault="00CB34CF" w:rsidP="00CB34CF">
            <w:pPr>
              <w:ind w:right="369"/>
              <w:jc w:val="both"/>
            </w:pPr>
            <w:r w:rsidRPr="00084200">
              <w:rPr>
                <w:sz w:val="24"/>
              </w:rPr>
              <w:t>-</w:t>
            </w:r>
            <w:r w:rsidRPr="00084200">
              <w:rPr>
                <w:sz w:val="24"/>
              </w:rPr>
              <w:tab/>
      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      </w:r>
          </w:p>
        </w:tc>
      </w:tr>
      <w:tr w:rsidR="00AC29E6">
        <w:trPr>
          <w:trHeight w:val="4453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E6" w:rsidRDefault="007E5638">
            <w:pPr>
              <w:ind w:right="0"/>
              <w:jc w:val="both"/>
            </w:pPr>
            <w:r>
              <w:rPr>
                <w:sz w:val="24"/>
              </w:rPr>
              <w:t xml:space="preserve">5. Используемые учебники и пособия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E6" w:rsidRDefault="007E5638" w:rsidP="00CB34CF">
            <w:pPr>
              <w:ind w:right="13"/>
              <w:jc w:val="left"/>
            </w:pPr>
            <w:r>
              <w:rPr>
                <w:sz w:val="24"/>
              </w:rPr>
              <w:t xml:space="preserve">Данная </w:t>
            </w:r>
            <w:r w:rsidR="00CB34CF" w:rsidRPr="00CB34CF">
              <w:rPr>
                <w:sz w:val="24"/>
              </w:rPr>
              <w:t xml:space="preserve">программа ориентирована на использование учебника (учебно-методического комплекта)из федерального перечня на 2020-2021 учебный год: С.М. Никольского и др. «Алгебра и начала анализа», 10 класс, М.: Просвещение, 2018 и учебнику «Геометрия 1011» /  </w:t>
            </w:r>
            <w:proofErr w:type="spellStart"/>
            <w:r w:rsidR="00CB34CF" w:rsidRPr="00CB34CF">
              <w:rPr>
                <w:sz w:val="24"/>
              </w:rPr>
              <w:t>Атанасян</w:t>
            </w:r>
            <w:proofErr w:type="spellEnd"/>
            <w:r w:rsidR="00CB34CF" w:rsidRPr="00CB34CF">
              <w:rPr>
                <w:sz w:val="24"/>
              </w:rPr>
              <w:t xml:space="preserve"> Л. С., Бутузов В. Ф., Кадомцев С. Б., Позняк Э. Г., Юдина И. И. М.: Просвещение, 2016</w:t>
            </w:r>
          </w:p>
        </w:tc>
      </w:tr>
    </w:tbl>
    <w:p w:rsidR="00AC29E6" w:rsidRDefault="007E5638" w:rsidP="00D24765">
      <w:pPr>
        <w:spacing w:after="218"/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AC29E6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C73"/>
    <w:multiLevelType w:val="hybridMultilevel"/>
    <w:tmpl w:val="36D026C8"/>
    <w:lvl w:ilvl="0" w:tplc="4CB6788C">
      <w:start w:val="10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67B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2E6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646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EE1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285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EF2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E66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E6"/>
    <w:rsid w:val="007E5638"/>
    <w:rsid w:val="00AC29E6"/>
    <w:rsid w:val="00CB34CF"/>
    <w:rsid w:val="00D2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2FBB6-22C4-4055-81E5-7CB85EE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574"/>
      <w:jc w:val="right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О.Н.</dc:creator>
  <cp:keywords/>
  <cp:lastModifiedBy>User</cp:lastModifiedBy>
  <cp:revision>3</cp:revision>
  <dcterms:created xsi:type="dcterms:W3CDTF">2022-02-02T15:40:00Z</dcterms:created>
  <dcterms:modified xsi:type="dcterms:W3CDTF">2022-02-02T18:32:00Z</dcterms:modified>
</cp:coreProperties>
</file>